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F88" w:rsidRPr="0080270F" w:rsidRDefault="003E5F88" w:rsidP="003E5F8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80270F">
        <w:rPr>
          <w:rFonts w:ascii="Times New Roman" w:hAnsi="Times New Roman" w:cs="Times New Roman"/>
          <w:sz w:val="28"/>
          <w:szCs w:val="28"/>
        </w:rPr>
        <w:t>Утверждаю:</w:t>
      </w:r>
    </w:p>
    <w:p w:rsidR="003E5F88" w:rsidRPr="0080270F" w:rsidRDefault="003E5F88" w:rsidP="003E5F8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«Юсьвинский КДЦ</w:t>
      </w:r>
      <w:r w:rsidRPr="0080270F">
        <w:rPr>
          <w:rFonts w:ascii="Times New Roman" w:hAnsi="Times New Roman" w:cs="Times New Roman"/>
          <w:sz w:val="28"/>
          <w:szCs w:val="28"/>
        </w:rPr>
        <w:t>»</w:t>
      </w:r>
    </w:p>
    <w:p w:rsidR="003E5F88" w:rsidRPr="0080270F" w:rsidRDefault="003E5F88" w:rsidP="003E5F8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 С.Н. Щербаков</w:t>
      </w:r>
    </w:p>
    <w:p w:rsidR="003E5F88" w:rsidRDefault="003E5F88" w:rsidP="003E5F88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декабря 2023 год</w:t>
      </w:r>
    </w:p>
    <w:p w:rsidR="003E5F88" w:rsidRDefault="003E5F88" w:rsidP="003E5F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E5F88" w:rsidRPr="003E5F88" w:rsidRDefault="0001060F" w:rsidP="003E5F8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01060F" w:rsidRDefault="0001060F" w:rsidP="003E5F8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по п</w:t>
      </w:r>
      <w:r w:rsidR="003E5F88">
        <w:rPr>
          <w:rFonts w:ascii="Times New Roman" w:hAnsi="Times New Roman" w:cs="Times New Roman"/>
          <w:sz w:val="28"/>
          <w:szCs w:val="28"/>
        </w:rPr>
        <w:t>ротиводействию коррупции на 2024</w:t>
      </w:r>
      <w:r w:rsidRPr="003E5F88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E5F88" w:rsidRPr="003E5F88" w:rsidRDefault="003E5F88" w:rsidP="003E5F8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01060F" w:rsidRPr="003E5F88" w:rsidRDefault="0001060F" w:rsidP="003E5F88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План определяет основные направления реализации антикоррупционной политики в М</w:t>
      </w:r>
      <w:r w:rsidR="00B85551" w:rsidRPr="003E5F88">
        <w:rPr>
          <w:rFonts w:ascii="Times New Roman" w:hAnsi="Times New Roman" w:cs="Times New Roman"/>
          <w:sz w:val="28"/>
          <w:szCs w:val="28"/>
        </w:rPr>
        <w:t>Б</w:t>
      </w:r>
      <w:r w:rsidR="003E5F88">
        <w:rPr>
          <w:rFonts w:ascii="Times New Roman" w:hAnsi="Times New Roman" w:cs="Times New Roman"/>
          <w:sz w:val="28"/>
          <w:szCs w:val="28"/>
        </w:rPr>
        <w:t>УК «Юсьвинский КДЦ</w:t>
      </w:r>
      <w:r w:rsidR="00B85551" w:rsidRPr="003E5F88">
        <w:rPr>
          <w:rFonts w:ascii="Times New Roman" w:hAnsi="Times New Roman" w:cs="Times New Roman"/>
          <w:sz w:val="28"/>
          <w:szCs w:val="28"/>
        </w:rPr>
        <w:t>»</w:t>
      </w:r>
      <w:r w:rsidRPr="003E5F88">
        <w:rPr>
          <w:rFonts w:ascii="Times New Roman" w:hAnsi="Times New Roman" w:cs="Times New Roman"/>
          <w:sz w:val="28"/>
          <w:szCs w:val="28"/>
        </w:rPr>
        <w:t>, систему и перечень программных мероприятий, направленных н</w:t>
      </w:r>
      <w:r w:rsidR="003E5F88">
        <w:rPr>
          <w:rFonts w:ascii="Times New Roman" w:hAnsi="Times New Roman" w:cs="Times New Roman"/>
          <w:sz w:val="28"/>
          <w:szCs w:val="28"/>
        </w:rPr>
        <w:t>а противодействие коррупции в учреждении</w:t>
      </w:r>
      <w:r w:rsidRPr="003E5F88">
        <w:rPr>
          <w:rFonts w:ascii="Times New Roman" w:hAnsi="Times New Roman" w:cs="Times New Roman"/>
          <w:sz w:val="28"/>
          <w:szCs w:val="28"/>
        </w:rPr>
        <w:t>.</w:t>
      </w:r>
    </w:p>
    <w:p w:rsidR="0001060F" w:rsidRPr="003E5F88" w:rsidRDefault="0001060F" w:rsidP="003E5F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Цель:</w:t>
      </w:r>
    </w:p>
    <w:p w:rsidR="00B85551" w:rsidRPr="003E5F88" w:rsidRDefault="0001060F" w:rsidP="003E5F8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 xml:space="preserve">исключение возможности фактов коррупции в </w:t>
      </w:r>
      <w:r w:rsidR="003E5F88" w:rsidRPr="003E5F88">
        <w:rPr>
          <w:rFonts w:ascii="Times New Roman" w:hAnsi="Times New Roman" w:cs="Times New Roman"/>
          <w:sz w:val="28"/>
          <w:szCs w:val="28"/>
        </w:rPr>
        <w:t>МБ</w:t>
      </w:r>
      <w:r w:rsidR="003E5F88">
        <w:rPr>
          <w:rFonts w:ascii="Times New Roman" w:hAnsi="Times New Roman" w:cs="Times New Roman"/>
          <w:sz w:val="28"/>
          <w:szCs w:val="28"/>
        </w:rPr>
        <w:t>УК «Юсьвинский КДЦ</w:t>
      </w:r>
      <w:r w:rsidR="003E5F88" w:rsidRPr="003E5F88">
        <w:rPr>
          <w:rFonts w:ascii="Times New Roman" w:hAnsi="Times New Roman" w:cs="Times New Roman"/>
          <w:sz w:val="28"/>
          <w:szCs w:val="28"/>
        </w:rPr>
        <w:t>»</w:t>
      </w:r>
      <w:r w:rsidRPr="003E5F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060F" w:rsidRPr="003E5F88" w:rsidRDefault="0001060F" w:rsidP="003E5F88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 xml:space="preserve">обеспечение защиты прав и законных интересов граждан от негативных процессов и явлений, связанных с коррупцией, укрепление доверия граждан к деятельности </w:t>
      </w:r>
      <w:r w:rsidR="003E5F88" w:rsidRPr="003E5F88">
        <w:rPr>
          <w:rFonts w:ascii="Times New Roman" w:hAnsi="Times New Roman" w:cs="Times New Roman"/>
          <w:sz w:val="28"/>
          <w:szCs w:val="28"/>
        </w:rPr>
        <w:t>МБ</w:t>
      </w:r>
      <w:r w:rsidR="003E5F88">
        <w:rPr>
          <w:rFonts w:ascii="Times New Roman" w:hAnsi="Times New Roman" w:cs="Times New Roman"/>
          <w:sz w:val="28"/>
          <w:szCs w:val="28"/>
        </w:rPr>
        <w:t>УК «Юсьвинский КДЦ</w:t>
      </w:r>
      <w:r w:rsidR="003E5F88" w:rsidRPr="003E5F88">
        <w:rPr>
          <w:rFonts w:ascii="Times New Roman" w:hAnsi="Times New Roman" w:cs="Times New Roman"/>
          <w:sz w:val="28"/>
          <w:szCs w:val="28"/>
        </w:rPr>
        <w:t>»</w:t>
      </w:r>
      <w:r w:rsidR="003E5F88">
        <w:rPr>
          <w:rFonts w:ascii="Times New Roman" w:hAnsi="Times New Roman" w:cs="Times New Roman"/>
          <w:sz w:val="28"/>
          <w:szCs w:val="28"/>
        </w:rPr>
        <w:t>.</w:t>
      </w:r>
    </w:p>
    <w:p w:rsidR="0001060F" w:rsidRPr="003E5F88" w:rsidRDefault="0001060F" w:rsidP="003E5F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Задачи:</w:t>
      </w:r>
    </w:p>
    <w:p w:rsidR="0001060F" w:rsidRPr="003E5F88" w:rsidRDefault="0001060F" w:rsidP="003E5F8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 xml:space="preserve">предупреждение коррупционных правонарушений; оптимизация и конкретизация полномочий должностных лиц; </w:t>
      </w:r>
    </w:p>
    <w:p w:rsidR="003E5F88" w:rsidRDefault="0001060F" w:rsidP="003E5F8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формирование антикоррупционного с</w:t>
      </w:r>
      <w:r w:rsidR="003E5F88">
        <w:rPr>
          <w:rFonts w:ascii="Times New Roman" w:hAnsi="Times New Roman" w:cs="Times New Roman"/>
          <w:sz w:val="28"/>
          <w:szCs w:val="28"/>
        </w:rPr>
        <w:t xml:space="preserve">ознания у работников </w:t>
      </w:r>
      <w:r w:rsidR="003E5F88" w:rsidRPr="003E5F88">
        <w:rPr>
          <w:rFonts w:ascii="Times New Roman" w:hAnsi="Times New Roman" w:cs="Times New Roman"/>
          <w:sz w:val="28"/>
          <w:szCs w:val="28"/>
        </w:rPr>
        <w:t>МБ</w:t>
      </w:r>
      <w:r w:rsidR="003E5F88">
        <w:rPr>
          <w:rFonts w:ascii="Times New Roman" w:hAnsi="Times New Roman" w:cs="Times New Roman"/>
          <w:sz w:val="28"/>
          <w:szCs w:val="28"/>
        </w:rPr>
        <w:t>УК «Юсьвинский КДЦ</w:t>
      </w:r>
      <w:r w:rsidR="003E5F88" w:rsidRPr="003E5F88">
        <w:rPr>
          <w:rFonts w:ascii="Times New Roman" w:hAnsi="Times New Roman" w:cs="Times New Roman"/>
          <w:sz w:val="28"/>
          <w:szCs w:val="28"/>
        </w:rPr>
        <w:t>»</w:t>
      </w:r>
      <w:r w:rsidRPr="003E5F8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1060F" w:rsidRPr="003E5F88" w:rsidRDefault="0001060F" w:rsidP="003E5F8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обеспечение неотвратимости ответственности за совершение коррупционных правонарушений;</w:t>
      </w:r>
    </w:p>
    <w:p w:rsidR="003E5F88" w:rsidRDefault="0001060F" w:rsidP="003E5F8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 xml:space="preserve">повышение эффективности управления, качества и </w:t>
      </w:r>
      <w:r w:rsidR="00381AA1" w:rsidRPr="003E5F88">
        <w:rPr>
          <w:rFonts w:ascii="Times New Roman" w:hAnsi="Times New Roman" w:cs="Times New Roman"/>
          <w:sz w:val="28"/>
          <w:szCs w:val="28"/>
        </w:rPr>
        <w:t>доступности,</w:t>
      </w:r>
      <w:r w:rsidR="003E5F88">
        <w:rPr>
          <w:rFonts w:ascii="Times New Roman" w:hAnsi="Times New Roman" w:cs="Times New Roman"/>
          <w:sz w:val="28"/>
          <w:szCs w:val="28"/>
        </w:rPr>
        <w:t xml:space="preserve"> предоставляемых учреждением</w:t>
      </w:r>
      <w:r w:rsidRPr="003E5F88">
        <w:rPr>
          <w:rFonts w:ascii="Times New Roman" w:hAnsi="Times New Roman" w:cs="Times New Roman"/>
          <w:sz w:val="28"/>
          <w:szCs w:val="28"/>
        </w:rPr>
        <w:t xml:space="preserve"> услуг; </w:t>
      </w:r>
    </w:p>
    <w:p w:rsidR="0001060F" w:rsidRPr="003E5F88" w:rsidRDefault="0001060F" w:rsidP="003E5F88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5F88">
        <w:rPr>
          <w:rFonts w:ascii="Times New Roman" w:hAnsi="Times New Roman" w:cs="Times New Roman"/>
          <w:sz w:val="28"/>
          <w:szCs w:val="28"/>
        </w:rPr>
        <w:t>содействие реализации прав граждан на досту</w:t>
      </w:r>
      <w:r w:rsidR="003E5F88">
        <w:rPr>
          <w:rFonts w:ascii="Times New Roman" w:hAnsi="Times New Roman" w:cs="Times New Roman"/>
          <w:sz w:val="28"/>
          <w:szCs w:val="28"/>
        </w:rPr>
        <w:t>п к информации о деятельности учреждения.</w:t>
      </w:r>
      <w:r w:rsidRPr="003E5F88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14786" w:type="dxa"/>
        <w:tblLook w:val="04A0" w:firstRow="1" w:lastRow="0" w:firstColumn="1" w:lastColumn="0" w:noHBand="0" w:noVBand="1"/>
      </w:tblPr>
      <w:tblGrid>
        <w:gridCol w:w="1205"/>
        <w:gridCol w:w="5671"/>
        <w:gridCol w:w="2065"/>
        <w:gridCol w:w="3143"/>
        <w:gridCol w:w="2702"/>
      </w:tblGrid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5F8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3E5F88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Наименование  мероприятия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Срок исполнения</w:t>
            </w:r>
          </w:p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Ожидаемый результат</w:t>
            </w:r>
          </w:p>
        </w:tc>
      </w:tr>
      <w:tr w:rsidR="0001060F" w:rsidRPr="003E5F88" w:rsidTr="00607C14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Осуществление антикоррупционных мер в рамках реализации законодательства по противодействию коррупции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3E5F88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Размещение на сайте</w:t>
            </w:r>
            <w:r w:rsidR="003E5F88">
              <w:rPr>
                <w:rFonts w:ascii="Times New Roman" w:hAnsi="Times New Roman"/>
                <w:sz w:val="28"/>
                <w:szCs w:val="28"/>
              </w:rPr>
              <w:t xml:space="preserve"> учреждения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>:</w:t>
            </w:r>
            <w:r w:rsidR="00B85551" w:rsidRPr="003E5F8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</w:t>
            </w:r>
            <w:r w:rsidR="003E5F88">
              <w:rPr>
                <w:rFonts w:ascii="Times New Roman" w:hAnsi="Times New Roman"/>
                <w:sz w:val="28"/>
                <w:szCs w:val="28"/>
              </w:rPr>
              <w:t xml:space="preserve"> - устава учреждения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с цел</w:t>
            </w:r>
            <w:r w:rsidR="003E5F88">
              <w:rPr>
                <w:rFonts w:ascii="Times New Roman" w:hAnsi="Times New Roman"/>
                <w:sz w:val="28"/>
                <w:szCs w:val="28"/>
              </w:rPr>
              <w:t xml:space="preserve">ью ознакомления граждан с деятельностью </w:t>
            </w:r>
            <w:r w:rsidR="003E5F88" w:rsidRPr="003E5F88">
              <w:rPr>
                <w:rFonts w:ascii="Times New Roman" w:hAnsi="Times New Roman"/>
                <w:sz w:val="28"/>
                <w:szCs w:val="28"/>
              </w:rPr>
              <w:t>МБ</w:t>
            </w:r>
            <w:r w:rsidR="003E5F88">
              <w:rPr>
                <w:rFonts w:ascii="Times New Roman" w:hAnsi="Times New Roman"/>
                <w:sz w:val="28"/>
                <w:szCs w:val="28"/>
              </w:rPr>
              <w:t>УК «Юсьвинский КДЦ</w:t>
            </w:r>
            <w:r w:rsidR="003E5F88" w:rsidRPr="003E5F88">
              <w:rPr>
                <w:rFonts w:ascii="Times New Roman" w:hAnsi="Times New Roman"/>
                <w:sz w:val="28"/>
                <w:szCs w:val="28"/>
              </w:rPr>
              <w:t>»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01060F" w:rsidRPr="003E5F88" w:rsidRDefault="003E5F88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 xml:space="preserve">адреса </w:t>
            </w:r>
            <w:r w:rsidR="0001060F" w:rsidRPr="003E5F88">
              <w:rPr>
                <w:rFonts w:ascii="Times New Roman" w:hAnsi="Times New Roman"/>
                <w:bCs/>
                <w:sz w:val="28"/>
                <w:szCs w:val="28"/>
              </w:rPr>
              <w:t xml:space="preserve">и 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 xml:space="preserve">телефоны органов, куда должны обращаться граждане в случае проявления коррупционных действий: фактов вымогательства, взяточничества и других проявлений коррупции 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Сторожева А.В.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Разработка и утверждение плана работы по противодействию коррупции  на  202</w:t>
            </w:r>
            <w:r w:rsidR="003E5F88">
              <w:rPr>
                <w:rFonts w:ascii="Times New Roman" w:hAnsi="Times New Roman"/>
                <w:sz w:val="28"/>
                <w:szCs w:val="28"/>
              </w:rPr>
              <w:t>4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 год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CA0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январь  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202</w:t>
            </w:r>
            <w:r w:rsidR="00B85551" w:rsidRPr="003E5F8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Своевременное представление сведений о доходах, имуществе руководителем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24CA0" w:rsidRDefault="00B85551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  <w:p w:rsidR="0001060F" w:rsidRPr="003E5F88" w:rsidRDefault="00B85551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2023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Директор школы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Обеспечить целевое использование поступающих  </w:t>
            </w:r>
            <w:r w:rsidR="00A24CA0">
              <w:rPr>
                <w:rFonts w:ascii="Times New Roman" w:hAnsi="Times New Roman"/>
                <w:sz w:val="28"/>
                <w:szCs w:val="28"/>
              </w:rPr>
              <w:t>пособий, оборудования  и методической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литературы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Директор школы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Ведение Журнала учета регистраций заявлений о коррупционном правонарушении.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Боталова В.Н.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5F88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3E5F88">
              <w:rPr>
                <w:rFonts w:ascii="Times New Roman" w:hAnsi="Times New Roman"/>
                <w:sz w:val="28"/>
                <w:szCs w:val="28"/>
              </w:rPr>
              <w:t xml:space="preserve"> целевым использованием всех уровней бюдж</w:t>
            </w:r>
            <w:r w:rsidR="00A24CA0">
              <w:rPr>
                <w:rFonts w:ascii="Times New Roman" w:hAnsi="Times New Roman"/>
                <w:sz w:val="28"/>
                <w:szCs w:val="28"/>
              </w:rPr>
              <w:t xml:space="preserve">ета и внебюджетных средств 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Директор школы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E5F88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3E5F88">
              <w:rPr>
                <w:rFonts w:ascii="Times New Roman" w:hAnsi="Times New Roman"/>
                <w:sz w:val="28"/>
                <w:szCs w:val="28"/>
              </w:rPr>
              <w:t xml:space="preserve"> соблюдением требований, установленных Федеральным законом №44-ФЗ « 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Единый учетный центр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Анализ заявлений, обращений граждан на предмет наличия в них информации о фактах коррупции.  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lastRenderedPageBreak/>
              <w:t>По мере поступления обращений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Проведение анализа на коррупционность нормативных правовых и </w:t>
            </w:r>
            <w:r w:rsidR="00A24CA0">
              <w:rPr>
                <w:rFonts w:ascii="Times New Roman" w:hAnsi="Times New Roman"/>
                <w:sz w:val="28"/>
                <w:szCs w:val="28"/>
              </w:rPr>
              <w:t>распорядительных документов учреждения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4CA0" w:rsidRPr="003E5F88" w:rsidRDefault="00A24CA0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учреждения</w:t>
            </w:r>
          </w:p>
          <w:p w:rsidR="00A24CA0" w:rsidRPr="003E5F88" w:rsidRDefault="00A24CA0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</w:t>
            </w:r>
          </w:p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607C14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2. Антикоррупционное просвещение и образование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4" w:colLast="4"/>
            <w:r w:rsidRPr="003E5F88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Рассмотрение вопросов по повышению антикоррупционной компетенции работников на со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вещаниях.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52AA1">
              <w:rPr>
                <w:rFonts w:ascii="Times New Roman" w:hAnsi="Times New Roman"/>
                <w:sz w:val="28"/>
                <w:szCs w:val="28"/>
              </w:rPr>
              <w:t>иректор учреждения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ант</w:t>
            </w:r>
            <w:proofErr w:type="gramStart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и-</w:t>
            </w:r>
            <w:proofErr w:type="gramEnd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коррупционной политики в школе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Организация правового просвещения и антикоррупци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онного образования работников учреждения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по формированию антикоррупционных уста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новок личности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иректор учреждения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 по профилактике коррупционных и иных правонарушений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Организация и проведение мероприятий по антикоррупционному образованию в части, касающейся содействия включению в программы, реализуемые в учреждении, учебных курсов, предметов, дисциплин (модулей), направленных на решение задач формирования антикоррупционного мировоззрения, повышения уровня правосознан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ия и правовой культуры населения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A24CA0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>иректор школы</w:t>
            </w:r>
          </w:p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 по профилактике коррупционных и иных правонарушений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52AA1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Противодействие коррупционным проявлениям</w:t>
            </w:r>
          </w:p>
        </w:tc>
      </w:tr>
      <w:bookmarkEnd w:id="0"/>
      <w:tr w:rsidR="0001060F" w:rsidRPr="003E5F88" w:rsidTr="00095B28">
        <w:trPr>
          <w:trHeight w:val="420"/>
        </w:trPr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 фильмов по антикоррупционной тематике и правовому просвещению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>уководители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к/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</w:t>
            </w:r>
            <w:proofErr w:type="gramEnd"/>
          </w:p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1060F" w:rsidRPr="003E5F88" w:rsidRDefault="0001060F" w:rsidP="00095B28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ант</w:t>
            </w:r>
            <w:proofErr w:type="gramStart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и-</w:t>
            </w:r>
            <w:proofErr w:type="gramEnd"/>
            <w:r w:rsidR="00095B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коррупционной политики в </w:t>
            </w:r>
            <w:r w:rsidR="00095B2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учреждении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Информирование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 xml:space="preserve"> общественности о расходовании средств, поступивших в качестве добровольных пожертвований</w:t>
            </w:r>
            <w:r w:rsidR="0001060F" w:rsidRPr="003E5F88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 мере поступления пожертвований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учреждения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ант</w:t>
            </w:r>
            <w:proofErr w:type="gramStart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и-</w:t>
            </w:r>
            <w:proofErr w:type="gramEnd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коррупционной политики в школе</w:t>
            </w:r>
          </w:p>
        </w:tc>
      </w:tr>
      <w:tr w:rsidR="0001060F" w:rsidRPr="003E5F88" w:rsidTr="00607C14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3. Антикоррупционная пропаганда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Проведение разъяснительной работы</w:t>
            </w:r>
            <w:r w:rsidR="00095B28">
              <w:rPr>
                <w:rFonts w:ascii="Times New Roman" w:hAnsi="Times New Roman"/>
                <w:sz w:val="28"/>
                <w:szCs w:val="28"/>
              </w:rPr>
              <w:t xml:space="preserve"> с работниками </w:t>
            </w:r>
            <w:r w:rsidRPr="003E5F88">
              <w:rPr>
                <w:rFonts w:ascii="Times New Roman" w:hAnsi="Times New Roman"/>
                <w:sz w:val="28"/>
                <w:szCs w:val="28"/>
              </w:rPr>
              <w:t xml:space="preserve">учреждения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 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учреждения</w:t>
            </w:r>
          </w:p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рабочая группа по профилактике коррупционных и иных правонарушений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ант</w:t>
            </w:r>
            <w:proofErr w:type="gramStart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и-</w:t>
            </w:r>
            <w:proofErr w:type="gramEnd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коррупционной политики в школе</w:t>
            </w:r>
          </w:p>
        </w:tc>
      </w:tr>
      <w:tr w:rsidR="0001060F" w:rsidRPr="003E5F88" w:rsidTr="00607C14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4. Взаимодействие с правоохранительными органами, органами государственной власти Ярославской области, органами местного самоуправления муниципальных образований Ярославской области, общественными объединениями и иными организациями в целях противодействия коррупции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Информирование правоохранительных органов о выявленных фактах к</w:t>
            </w:r>
            <w:r w:rsidR="00095B28">
              <w:rPr>
                <w:rFonts w:ascii="Times New Roman" w:hAnsi="Times New Roman"/>
                <w:sz w:val="28"/>
                <w:szCs w:val="28"/>
              </w:rPr>
              <w:t>оррупции в сфере деятельности учреждения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Члены комиссии по противодействию коррупции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Противодействие коррупционным проявлениям в сфере государственного заказа</w:t>
            </w:r>
          </w:p>
        </w:tc>
      </w:tr>
      <w:tr w:rsidR="0001060F" w:rsidRPr="003E5F88" w:rsidTr="00607C14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5. </w:t>
            </w:r>
            <w:r w:rsidRPr="003E5F88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Иные меры по противодействию коррупции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A24CA0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своевременного внесения изменений в нормативные правовые акты в связи с изменениями законодательства о противодействии коррупции.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95B2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течение года по мере </w:t>
            </w:r>
          </w:p>
          <w:p w:rsidR="0001060F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необ</w:t>
            </w:r>
            <w:r w:rsidR="0001060F"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ходимости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Члены комиссии по противодействию коррупции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Обеспечение актуализации нормативных правовых актов школы о </w:t>
            </w: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противодействии коррупции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5.2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разработки и утверждения планов противодействия</w:t>
            </w:r>
            <w:r w:rsidR="00095B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коррупции на следующий </w:t>
            </w: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год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ежегодно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Члены комиссии по противодействию коррупции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ант</w:t>
            </w:r>
            <w:proofErr w:type="gramStart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и-</w:t>
            </w:r>
            <w:proofErr w:type="gramEnd"/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коррупционной политики в школе</w:t>
            </w:r>
          </w:p>
        </w:tc>
      </w:tr>
      <w:tr w:rsidR="0001060F" w:rsidRPr="003E5F88" w:rsidTr="00A24CA0"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sz w:val="28"/>
                <w:szCs w:val="28"/>
              </w:rPr>
              <w:t xml:space="preserve">     5.3</w:t>
            </w:r>
          </w:p>
        </w:tc>
        <w:tc>
          <w:tcPr>
            <w:tcW w:w="5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3E5F88">
            <w:pPr>
              <w:pStyle w:val="a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Профилактика коррупции при осуществлении закупок товаров, </w:t>
            </w:r>
            <w:r w:rsidR="00095B28">
              <w:rPr>
                <w:rFonts w:ascii="Times New Roman" w:hAnsi="Times New Roman"/>
                <w:color w:val="000000"/>
                <w:sz w:val="28"/>
                <w:szCs w:val="28"/>
              </w:rPr>
              <w:t>работ, услуг для муниципальных</w:t>
            </w: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нужд</w:t>
            </w:r>
          </w:p>
        </w:tc>
        <w:tc>
          <w:tcPr>
            <w:tcW w:w="20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1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Default="00095B28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Директор учреждения</w:t>
            </w:r>
          </w:p>
          <w:p w:rsidR="00095B28" w:rsidRPr="003E5F88" w:rsidRDefault="00095B28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Единый учетный центр</w:t>
            </w:r>
          </w:p>
        </w:tc>
        <w:tc>
          <w:tcPr>
            <w:tcW w:w="2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060F" w:rsidRPr="003E5F88" w:rsidRDefault="0001060F" w:rsidP="00095B28">
            <w:pPr>
              <w:pStyle w:val="a6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5F88">
              <w:rPr>
                <w:rFonts w:ascii="Times New Roman" w:hAnsi="Times New Roman"/>
                <w:color w:val="000000"/>
                <w:sz w:val="28"/>
                <w:szCs w:val="28"/>
              </w:rPr>
              <w:t>Противодействие коррупционным проявлениям в сфере государственного заказа</w:t>
            </w:r>
          </w:p>
        </w:tc>
      </w:tr>
    </w:tbl>
    <w:p w:rsidR="002E00A9" w:rsidRPr="003E5F88" w:rsidRDefault="002E00A9" w:rsidP="003E5F8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2E00A9" w:rsidRPr="003E5F88" w:rsidSect="000106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439A3"/>
    <w:multiLevelType w:val="hybridMultilevel"/>
    <w:tmpl w:val="0FD01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5069EC"/>
    <w:multiLevelType w:val="hybridMultilevel"/>
    <w:tmpl w:val="CEF4F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587336"/>
    <w:multiLevelType w:val="multilevel"/>
    <w:tmpl w:val="B0C61E06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504" w:hanging="504"/>
      </w:pPr>
      <w:rPr>
        <w:rFonts w:hint="default"/>
        <w:b w:val="0"/>
      </w:rPr>
    </w:lvl>
    <w:lvl w:ilvl="3">
      <w:start w:val="1"/>
      <w:numFmt w:val="decimal"/>
      <w:pStyle w:val="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61C917EE"/>
    <w:multiLevelType w:val="hybridMultilevel"/>
    <w:tmpl w:val="954E7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1060F"/>
    <w:rsid w:val="0001060F"/>
    <w:rsid w:val="00052AA1"/>
    <w:rsid w:val="00095B28"/>
    <w:rsid w:val="002E00A9"/>
    <w:rsid w:val="00381AA1"/>
    <w:rsid w:val="003E5F88"/>
    <w:rsid w:val="0046207D"/>
    <w:rsid w:val="00A24CA0"/>
    <w:rsid w:val="00B85551"/>
    <w:rsid w:val="00C641DE"/>
    <w:rsid w:val="00CC6C1C"/>
    <w:rsid w:val="00DC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60F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060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106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010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_Заголовок1"/>
    <w:basedOn w:val="a"/>
    <w:qFormat/>
    <w:rsid w:val="0001060F"/>
    <w:pPr>
      <w:keepNext/>
      <w:keepLines/>
      <w:numPr>
        <w:numId w:val="2"/>
      </w:numPr>
      <w:tabs>
        <w:tab w:val="left" w:pos="1134"/>
      </w:tabs>
      <w:spacing w:before="600" w:after="240" w:line="276" w:lineRule="auto"/>
      <w:ind w:right="567"/>
      <w:jc w:val="center"/>
      <w:outlineLvl w:val="0"/>
    </w:pPr>
    <w:rPr>
      <w:rFonts w:ascii="Times New Roman" w:hAnsi="Times New Roman" w:cs="Times New Roman"/>
      <w:b/>
      <w:sz w:val="28"/>
      <w:szCs w:val="28"/>
    </w:rPr>
  </w:style>
  <w:style w:type="paragraph" w:customStyle="1" w:styleId="2">
    <w:name w:val="_Заголовок2"/>
    <w:basedOn w:val="1"/>
    <w:qFormat/>
    <w:rsid w:val="0001060F"/>
    <w:pPr>
      <w:numPr>
        <w:ilvl w:val="1"/>
      </w:numPr>
      <w:spacing w:before="240" w:after="120"/>
      <w:outlineLvl w:val="1"/>
    </w:pPr>
  </w:style>
  <w:style w:type="paragraph" w:customStyle="1" w:styleId="3">
    <w:name w:val="_Заголовок3"/>
    <w:basedOn w:val="2"/>
    <w:qFormat/>
    <w:rsid w:val="0001060F"/>
    <w:pPr>
      <w:numPr>
        <w:ilvl w:val="2"/>
      </w:numPr>
      <w:spacing w:before="120" w:after="80"/>
      <w:outlineLvl w:val="2"/>
    </w:pPr>
  </w:style>
  <w:style w:type="paragraph" w:customStyle="1" w:styleId="4">
    <w:name w:val="_Заголовок4"/>
    <w:basedOn w:val="3"/>
    <w:qFormat/>
    <w:rsid w:val="0001060F"/>
    <w:pPr>
      <w:keepLines w:val="0"/>
      <w:numPr>
        <w:ilvl w:val="3"/>
      </w:numPr>
      <w:spacing w:before="80" w:after="0"/>
      <w:ind w:right="0"/>
      <w:jc w:val="both"/>
      <w:outlineLvl w:val="3"/>
    </w:pPr>
    <w:rPr>
      <w:b w:val="0"/>
    </w:rPr>
  </w:style>
  <w:style w:type="paragraph" w:styleId="a6">
    <w:name w:val="No Spacing"/>
    <w:uiPriority w:val="1"/>
    <w:qFormat/>
    <w:rsid w:val="003E5F88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CC6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6C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2024-11-29T09:21:00Z</cp:lastPrinted>
  <dcterms:created xsi:type="dcterms:W3CDTF">2023-01-31T08:18:00Z</dcterms:created>
  <dcterms:modified xsi:type="dcterms:W3CDTF">2024-11-29T09:24:00Z</dcterms:modified>
</cp:coreProperties>
</file>